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88E" w:rsidRPr="007229BF" w:rsidRDefault="007229BF">
      <w:pPr>
        <w:rPr>
          <w:b/>
        </w:rPr>
      </w:pPr>
      <w:r>
        <w:rPr>
          <w:b/>
        </w:rPr>
        <w:t>WYCHOWAWCA WYPOCZYNKU – REGULAMIN KURSU</w:t>
      </w:r>
    </w:p>
    <w:p w:rsidR="007229BF" w:rsidRDefault="007229BF"/>
    <w:p w:rsidR="007229BF" w:rsidRDefault="007229BF">
      <w:r>
        <w:t>Cel kursu</w:t>
      </w:r>
      <w:r w:rsidR="00E502DB">
        <w:t>:</w:t>
      </w:r>
      <w:bookmarkStart w:id="0" w:name="_GoBack"/>
      <w:bookmarkEnd w:id="0"/>
    </w:p>
    <w:p w:rsidR="007229BF" w:rsidRDefault="007229BF">
      <w:r>
        <w:t>Uzyskanie kwalifikacji wychowawcy podczas wypoczynku dzieci i młodzieży. Celem kursu jest nabycie prawa do wykonywania zawodu jako wychowawca – opiekun na koloniach, zimowiskach, obozach.</w:t>
      </w:r>
    </w:p>
    <w:p w:rsidR="007229BF" w:rsidRDefault="007229BF"/>
    <w:p w:rsidR="007229BF" w:rsidRDefault="007229BF">
      <w:r>
        <w:t>Adresaci kursu</w:t>
      </w:r>
    </w:p>
    <w:p w:rsidR="007229BF" w:rsidRDefault="007229BF">
      <w:r>
        <w:t>Kurs jest skierowany do pełnoletnich osób, które chcą zdobyć uprawnienia umożliwiające podjęcie pracy w charakterze wychowawcy – opiekuna na koloniach, zimowiskach, obozach i innych formach zorganizowanego wypoczynku dla dzieci i młodzieży.</w:t>
      </w:r>
    </w:p>
    <w:p w:rsidR="007229BF" w:rsidRDefault="007229BF"/>
    <w:p w:rsidR="007229BF" w:rsidRDefault="007229BF">
      <w:r>
        <w:t>Zakres programowy kursu obejmuje</w:t>
      </w:r>
    </w:p>
    <w:p w:rsidR="007229BF" w:rsidRDefault="00C55D09" w:rsidP="00C55D09">
      <w:pPr>
        <w:pStyle w:val="Akapitzlist"/>
        <w:numPr>
          <w:ilvl w:val="0"/>
          <w:numId w:val="4"/>
        </w:numPr>
      </w:pPr>
      <w:r>
        <w:t>Organizacja wypoczynku dzieci i młodzieży.</w:t>
      </w:r>
    </w:p>
    <w:p w:rsidR="00C55D09" w:rsidRDefault="00C55D09" w:rsidP="00C55D09">
      <w:pPr>
        <w:pStyle w:val="Akapitzlist"/>
        <w:numPr>
          <w:ilvl w:val="0"/>
          <w:numId w:val="4"/>
        </w:numPr>
      </w:pPr>
      <w:r>
        <w:t>Organizacja zajęć w czasie trwania wypoczynku.</w:t>
      </w:r>
    </w:p>
    <w:p w:rsidR="00C55D09" w:rsidRDefault="00C55D09" w:rsidP="00C55D09">
      <w:pPr>
        <w:pStyle w:val="Akapitzlist"/>
        <w:numPr>
          <w:ilvl w:val="0"/>
          <w:numId w:val="4"/>
        </w:numPr>
      </w:pPr>
      <w:r>
        <w:t>Planowanie pracy wychowawczo-opiekuńczej.</w:t>
      </w:r>
    </w:p>
    <w:p w:rsidR="00C55D09" w:rsidRDefault="00C55D09" w:rsidP="00C55D09">
      <w:pPr>
        <w:pStyle w:val="Akapitzlist"/>
        <w:numPr>
          <w:ilvl w:val="0"/>
          <w:numId w:val="4"/>
        </w:numPr>
      </w:pPr>
      <w:r>
        <w:t>Obowiązki wychowawcy grupy.</w:t>
      </w:r>
    </w:p>
    <w:p w:rsidR="00C55D09" w:rsidRDefault="00C55D09" w:rsidP="00C55D09">
      <w:pPr>
        <w:pStyle w:val="Akapitzlist"/>
        <w:numPr>
          <w:ilvl w:val="0"/>
          <w:numId w:val="4"/>
        </w:numPr>
      </w:pPr>
      <w:r>
        <w:t>Wychowanie fizyczne i sport.</w:t>
      </w:r>
    </w:p>
    <w:p w:rsidR="00C55D09" w:rsidRDefault="00C55D09" w:rsidP="00C55D09">
      <w:pPr>
        <w:pStyle w:val="Akapitzlist"/>
        <w:numPr>
          <w:ilvl w:val="0"/>
          <w:numId w:val="4"/>
        </w:numPr>
      </w:pPr>
      <w:r>
        <w:t>Turystyka i krajoznawstwo.</w:t>
      </w:r>
    </w:p>
    <w:p w:rsidR="00C55D09" w:rsidRDefault="00C55D09" w:rsidP="00C55D09">
      <w:pPr>
        <w:pStyle w:val="Akapitzlist"/>
        <w:numPr>
          <w:ilvl w:val="0"/>
          <w:numId w:val="4"/>
        </w:numPr>
      </w:pPr>
      <w:r>
        <w:t>Zajęcia kulturalno-oświatowe.</w:t>
      </w:r>
    </w:p>
    <w:p w:rsidR="00C55D09" w:rsidRDefault="00C55D09" w:rsidP="00C55D09">
      <w:pPr>
        <w:pStyle w:val="Akapitzlist"/>
        <w:numPr>
          <w:ilvl w:val="0"/>
          <w:numId w:val="4"/>
        </w:numPr>
      </w:pPr>
      <w:r>
        <w:t>Zajęcia praktyczno-techniczne.</w:t>
      </w:r>
    </w:p>
    <w:p w:rsidR="00C55D09" w:rsidRDefault="00C55D09" w:rsidP="00C55D09">
      <w:pPr>
        <w:pStyle w:val="Akapitzlist"/>
        <w:numPr>
          <w:ilvl w:val="0"/>
          <w:numId w:val="4"/>
        </w:numPr>
      </w:pPr>
      <w:r>
        <w:t>Prace społecznie użyteczne.</w:t>
      </w:r>
    </w:p>
    <w:p w:rsidR="00C55D09" w:rsidRDefault="00C55D09" w:rsidP="00C55D09">
      <w:pPr>
        <w:pStyle w:val="Akapitzlist"/>
        <w:numPr>
          <w:ilvl w:val="0"/>
          <w:numId w:val="4"/>
        </w:numPr>
      </w:pPr>
      <w:r>
        <w:t>Bezpieczeństwo zdrowia i życia uczestników wypoczynku.</w:t>
      </w:r>
    </w:p>
    <w:p w:rsidR="007229BF" w:rsidRDefault="007229BF" w:rsidP="007229BF"/>
    <w:p w:rsidR="007229BF" w:rsidRDefault="007229BF">
      <w:r>
        <w:t>Organizacja kursu</w:t>
      </w:r>
    </w:p>
    <w:p w:rsidR="007229BF" w:rsidRDefault="007229BF">
      <w:r>
        <w:t>Kurs trwa 36 godzin dydaktycznych i organizowany jest na podstawie upoważnienia Kuratorium Oświaty w Krakowie.</w:t>
      </w:r>
    </w:p>
    <w:p w:rsidR="007229BF" w:rsidRDefault="007229BF"/>
    <w:p w:rsidR="007229BF" w:rsidRDefault="007229BF">
      <w:r>
        <w:t>Warunki ukończenia kursu</w:t>
      </w:r>
    </w:p>
    <w:p w:rsidR="007229BF" w:rsidRDefault="007229BF">
      <w:r>
        <w:t>- aktywny udział w zajęciach,</w:t>
      </w:r>
    </w:p>
    <w:p w:rsidR="007229BF" w:rsidRDefault="007229BF">
      <w:r>
        <w:t>- pozytywne zaliczenie egzaminu końcowego.</w:t>
      </w:r>
    </w:p>
    <w:p w:rsidR="007229BF" w:rsidRDefault="007229BF"/>
    <w:p w:rsidR="007229BF" w:rsidRDefault="007229BF">
      <w:r>
        <w:t>Zasady naboru</w:t>
      </w:r>
    </w:p>
    <w:p w:rsidR="007229BF" w:rsidRDefault="007229BF">
      <w:r>
        <w:t xml:space="preserve">O przyjęciu na kurs decyduje kolejność zgłoszeń. Organizator zastrzega sobie możliwość odwołania konkretnego terminu kursu w momencie zgłoszenia mniej niż </w:t>
      </w:r>
      <w:r w:rsidR="000B0F3D">
        <w:t>1</w:t>
      </w:r>
      <w:r w:rsidR="00A8510E">
        <w:t>2</w:t>
      </w:r>
      <w:r>
        <w:t xml:space="preserve"> </w:t>
      </w:r>
      <w:r w:rsidR="000B0F3D">
        <w:t>o</w:t>
      </w:r>
      <w:r>
        <w:t>sób. Osoby, które zakwalifikowały się na konkretny termin kursu otrzymają propozycję udziału w innym dostępnym terminie.</w:t>
      </w:r>
    </w:p>
    <w:p w:rsidR="007229BF" w:rsidRDefault="007229BF"/>
    <w:p w:rsidR="007229BF" w:rsidRDefault="007229BF">
      <w:r>
        <w:lastRenderedPageBreak/>
        <w:t>Wymagania</w:t>
      </w:r>
    </w:p>
    <w:p w:rsidR="007229BF" w:rsidRDefault="007229BF">
      <w:r>
        <w:t>Kandydaci na słuchaczy kursu powinni spełnić następujące warunki:</w:t>
      </w:r>
    </w:p>
    <w:p w:rsidR="007229BF" w:rsidRDefault="007229BF">
      <w:r>
        <w:t>- mieć ukończone 18 lat,</w:t>
      </w:r>
    </w:p>
    <w:p w:rsidR="007229BF" w:rsidRDefault="007229BF">
      <w:r>
        <w:t>- posiadać co najmniej średnie wykształcenie,</w:t>
      </w:r>
    </w:p>
    <w:p w:rsidR="007229BF" w:rsidRDefault="007229BF">
      <w:r>
        <w:t>- posiadać predyspozycje do pracy wychowawczej z dziećmi i młodzieżą,</w:t>
      </w:r>
    </w:p>
    <w:p w:rsidR="007229BF" w:rsidRDefault="007229BF">
      <w:r>
        <w:t>- złożyć wniosek o przyjęcie na kurs (</w:t>
      </w:r>
      <w:r w:rsidR="000B0F3D">
        <w:t xml:space="preserve">elektroniczna </w:t>
      </w:r>
      <w:r>
        <w:t>karta zgłoszenia)</w:t>
      </w:r>
      <w:r w:rsidR="000B0F3D">
        <w:t>.</w:t>
      </w:r>
    </w:p>
    <w:p w:rsidR="000B0F3D" w:rsidRDefault="000B0F3D"/>
    <w:p w:rsidR="007229BF" w:rsidRDefault="007229BF">
      <w:r>
        <w:t>Etapy rekrutacji</w:t>
      </w:r>
    </w:p>
    <w:p w:rsidR="007229BF" w:rsidRDefault="007229BF" w:rsidP="007229BF">
      <w:pPr>
        <w:pStyle w:val="Akapitzlist"/>
        <w:numPr>
          <w:ilvl w:val="0"/>
          <w:numId w:val="3"/>
        </w:numPr>
      </w:pPr>
      <w:r>
        <w:t>Uzyskanie podstawowych informacji – prosimy o zapoznanie się z opisem interesującego Państwa kursu.</w:t>
      </w:r>
    </w:p>
    <w:p w:rsidR="007229BF" w:rsidRDefault="007229BF" w:rsidP="007229BF">
      <w:pPr>
        <w:pStyle w:val="Akapitzlist"/>
        <w:numPr>
          <w:ilvl w:val="0"/>
          <w:numId w:val="3"/>
        </w:numPr>
      </w:pPr>
      <w:r>
        <w:t>Wypełnienie karty zgłoszenia – jest to pierwsza czynność w procesie zapisu na kurs.</w:t>
      </w:r>
    </w:p>
    <w:p w:rsidR="00E502DB" w:rsidRDefault="007229BF" w:rsidP="00E502DB">
      <w:pPr>
        <w:pStyle w:val="Akapitzlist"/>
        <w:numPr>
          <w:ilvl w:val="0"/>
          <w:numId w:val="3"/>
        </w:numPr>
      </w:pPr>
      <w:r>
        <w:t xml:space="preserve">Wniesienie opłaty – prosimy o dokonywanie wpłat </w:t>
      </w:r>
      <w:r w:rsidR="003468C6">
        <w:t>na konto</w:t>
      </w:r>
      <w:r w:rsidR="00E502DB">
        <w:t>:</w:t>
      </w:r>
      <w:r w:rsidR="003468C6">
        <w:t xml:space="preserve"> </w:t>
      </w:r>
      <w:r w:rsidR="00E502DB">
        <w:t xml:space="preserve">Krakowski Bank Spółdzielczy: </w:t>
      </w:r>
    </w:p>
    <w:p w:rsidR="00E502DB" w:rsidRDefault="00E502DB" w:rsidP="00E502DB">
      <w:pPr>
        <w:pStyle w:val="Akapitzlist"/>
      </w:pPr>
      <w:r>
        <w:t>54 8591 0007 0020 0056 5990 0001</w:t>
      </w:r>
    </w:p>
    <w:p w:rsidR="003468C6" w:rsidRDefault="003468C6" w:rsidP="00E502DB">
      <w:pPr>
        <w:pStyle w:val="Akapitzlist"/>
      </w:pPr>
    </w:p>
    <w:p w:rsidR="003468C6" w:rsidRDefault="003468C6" w:rsidP="003468C6">
      <w:r>
        <w:t>Opłaty za kurs</w:t>
      </w:r>
    </w:p>
    <w:p w:rsidR="003468C6" w:rsidRDefault="003468C6" w:rsidP="003468C6">
      <w:r>
        <w:t xml:space="preserve">Koszt kursu </w:t>
      </w:r>
      <w:r w:rsidR="000B0F3D">
        <w:t>–</w:t>
      </w:r>
      <w:r>
        <w:t xml:space="preserve"> </w:t>
      </w:r>
      <w:r w:rsidR="000B0F3D">
        <w:t>150,00</w:t>
      </w:r>
      <w:r>
        <w:t xml:space="preserve"> zł.</w:t>
      </w:r>
    </w:p>
    <w:p w:rsidR="003468C6" w:rsidRDefault="003468C6" w:rsidP="003468C6">
      <w:r>
        <w:t>Cena zawiera:</w:t>
      </w:r>
    </w:p>
    <w:p w:rsidR="003468C6" w:rsidRDefault="003468C6" w:rsidP="003468C6">
      <w:r>
        <w:t>- udział w zajęciach,</w:t>
      </w:r>
    </w:p>
    <w:p w:rsidR="003468C6" w:rsidRDefault="003468C6" w:rsidP="003468C6">
      <w:r>
        <w:t>- materiały szkoleniowe</w:t>
      </w:r>
      <w:r w:rsidR="000B0F3D">
        <w:t xml:space="preserve"> i programowe</w:t>
      </w:r>
      <w:r>
        <w:t>,</w:t>
      </w:r>
    </w:p>
    <w:p w:rsidR="000B0F3D" w:rsidRDefault="000B0F3D" w:rsidP="003468C6">
      <w:r>
        <w:t>- catering,</w:t>
      </w:r>
    </w:p>
    <w:p w:rsidR="003468C6" w:rsidRDefault="003468C6" w:rsidP="003468C6">
      <w:r>
        <w:t>- zaświadczenie o ukończeniu kursu według wzoru MEN,</w:t>
      </w:r>
    </w:p>
    <w:p w:rsidR="003468C6" w:rsidRDefault="003468C6" w:rsidP="003468C6">
      <w:r>
        <w:t>- wpis do rejestru Kuratorium.</w:t>
      </w:r>
    </w:p>
    <w:p w:rsidR="003468C6" w:rsidRDefault="003468C6" w:rsidP="003468C6"/>
    <w:p w:rsidR="00B63FCD" w:rsidRDefault="00B63FCD" w:rsidP="00B63FCD">
      <w:r>
        <w:t>Dla czynnych członków organizacji harcerskich rabat 20%.</w:t>
      </w:r>
    </w:p>
    <w:p w:rsidR="00B63FCD" w:rsidRDefault="00B63FCD" w:rsidP="003468C6"/>
    <w:p w:rsidR="003468C6" w:rsidRDefault="003468C6" w:rsidP="003468C6">
      <w:r>
        <w:t>Osoby zainteresowane otrzymaniem faktury proszone są o kontakt mailowy</w:t>
      </w:r>
      <w:r w:rsidR="00E502DB">
        <w:t xml:space="preserve">: </w:t>
      </w:r>
      <w:hyperlink r:id="rId5" w:history="1">
        <w:r w:rsidR="00E502DB" w:rsidRPr="000D3D3A">
          <w:rPr>
            <w:rStyle w:val="Hipercze"/>
          </w:rPr>
          <w:t>kontakt@fundacjamalolopska.pl</w:t>
        </w:r>
      </w:hyperlink>
      <w:r w:rsidR="00E502DB">
        <w:t xml:space="preserve"> </w:t>
      </w:r>
    </w:p>
    <w:p w:rsidR="003468C6" w:rsidRDefault="003468C6" w:rsidP="003468C6"/>
    <w:p w:rsidR="003468C6" w:rsidRDefault="003468C6" w:rsidP="003468C6">
      <w:r>
        <w:t>Dane kontaktowe</w:t>
      </w:r>
      <w:r w:rsidR="00E502DB">
        <w:t xml:space="preserve">: Paweł Grabka 693913343 </w:t>
      </w:r>
    </w:p>
    <w:p w:rsidR="003468C6" w:rsidRDefault="003468C6" w:rsidP="003468C6"/>
    <w:p w:rsidR="007229BF" w:rsidRDefault="007229BF"/>
    <w:p w:rsidR="007229BF" w:rsidRDefault="007229BF"/>
    <w:p w:rsidR="007229BF" w:rsidRDefault="007229BF"/>
    <w:sectPr w:rsidR="00722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1F2A"/>
    <w:multiLevelType w:val="hybridMultilevel"/>
    <w:tmpl w:val="3E501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067C6"/>
    <w:multiLevelType w:val="hybridMultilevel"/>
    <w:tmpl w:val="42701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33E79"/>
    <w:multiLevelType w:val="hybridMultilevel"/>
    <w:tmpl w:val="37B0E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12960"/>
    <w:multiLevelType w:val="hybridMultilevel"/>
    <w:tmpl w:val="C1C64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39"/>
    <w:rsid w:val="000B0F3D"/>
    <w:rsid w:val="003468C6"/>
    <w:rsid w:val="003C4C39"/>
    <w:rsid w:val="007229BF"/>
    <w:rsid w:val="00947EFB"/>
    <w:rsid w:val="00A8510E"/>
    <w:rsid w:val="00B63FCD"/>
    <w:rsid w:val="00C55D09"/>
    <w:rsid w:val="00DD788E"/>
    <w:rsid w:val="00E5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69852-17F6-4826-A596-5F6BB6DA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9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02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fundacjamalolop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GG1534WASIK</dc:creator>
  <cp:keywords/>
  <dc:description/>
  <cp:lastModifiedBy>Paweł</cp:lastModifiedBy>
  <cp:revision>10</cp:revision>
  <dcterms:created xsi:type="dcterms:W3CDTF">2015-04-22T09:05:00Z</dcterms:created>
  <dcterms:modified xsi:type="dcterms:W3CDTF">2015-05-05T20:04:00Z</dcterms:modified>
</cp:coreProperties>
</file>